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8"/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758"/>
      </w:tblGrid>
      <w:tr w:rsidR="00283845" w:rsidRPr="00F1232D" w:rsidTr="00CD36DB">
        <w:trPr>
          <w:trHeight w:val="1833"/>
        </w:trPr>
        <w:tc>
          <w:tcPr>
            <w:tcW w:w="557" w:type="dxa"/>
            <w:shd w:val="clear" w:color="auto" w:fill="auto"/>
            <w:vAlign w:val="center"/>
          </w:tcPr>
          <w:p w:rsidR="00283845" w:rsidRPr="00F1232D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F1232D">
              <w:rPr>
                <w:rFonts w:ascii="Times New Roman" w:hAnsi="Times New Roman" w:cs="B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58A61E" wp14:editId="12E9B7D3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-136525</wp:posOffset>
                      </wp:positionV>
                      <wp:extent cx="390525" cy="9258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64" w:rsidRPr="001814DE" w:rsidRDefault="00507864" w:rsidP="00283845">
                                  <w:pPr>
                                    <w:bidi/>
                                    <w:jc w:val="center"/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« فرم شناسنامه سازنده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FM82SA05.Q0F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36CF7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از  8 »</w:t>
                                  </w:r>
                                  <w:r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507864" w:rsidRDefault="00507864" w:rsidP="00283845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8A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25pt;margin-top:-10.75pt;width:30.75pt;height:7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" strokecolor="white [3212]">
                      <v:textbox style="layout-flow:vertical;mso-layout-flow-alt:bottom-to-top">
                        <w:txbxContent>
                          <w:p w:rsidR="00507864" w:rsidRPr="001814DE" w:rsidRDefault="00507864" w:rsidP="00283845">
                            <w:pPr>
                              <w:bidi/>
                              <w:jc w:val="center"/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« فرم شناسنامه سازنده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FM82SA05.Q0F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36CF7">
                              <w:rPr>
                                <w:rStyle w:val="PageNumber"/>
                                <w:rFonts w:cs="Kamran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از  8 »</w:t>
                            </w:r>
                            <w:r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07864" w:rsidRDefault="00507864" w:rsidP="00283845"/>
                        </w:txbxContent>
                      </v:textbox>
                    </v:shape>
                  </w:pict>
                </mc:Fallback>
              </mc:AlternateContent>
            </w:r>
            <w:r w:rsidRPr="00F1232D">
              <w:rPr>
                <w:rFonts w:ascii="Times New Roman" w:hAnsi="Times New Roman" w:cs="B Nazani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3DD4EC" wp14:editId="7E1E2F35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-714375</wp:posOffset>
                      </wp:positionV>
                      <wp:extent cx="1143000" cy="3429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64" w:rsidRPr="00585DA9" w:rsidRDefault="00507864" w:rsidP="002838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تكميل فرم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DD4EC" id="Text Box 14" o:spid="_x0000_s1027" type="#_x0000_t202" style="position:absolute;left:0;text-align:left;margin-left:385.85pt;margin-top:-56.25pt;width:9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" strokecolor="#eaeaea">
                      <v:textbox>
                        <w:txbxContent>
                          <w:p w:rsidR="00507864" w:rsidRPr="00585DA9" w:rsidRDefault="00507864" w:rsidP="002838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تكميل فرم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758" w:type="dxa"/>
            <w:shd w:val="clear" w:color="auto" w:fill="auto"/>
          </w:tcPr>
          <w:p w:rsidR="00283845" w:rsidRPr="00F1232D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شركت 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</w:p>
          <w:p w:rsidR="00283845" w:rsidRPr="00F1232D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شركت اصلي (مادر):                                                              </w:t>
            </w:r>
            <w:r w:rsidR="00475787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</w:t>
            </w:r>
          </w:p>
          <w:p w:rsidR="00283845" w:rsidRPr="00EC5EF9" w:rsidRDefault="00283845" w:rsidP="00283845">
            <w:pPr>
              <w:keepNext/>
              <w:bidi/>
              <w:spacing w:before="120"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5EF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شناسه ملي شركت ( 11 رقمي):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475787"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ثبت شركت: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83845" w:rsidRPr="00F1232D" w:rsidRDefault="00BF374D" w:rsidP="00305734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</w:rPr>
              <w:t>فروشنده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داخلي : حقوقي</w:t>
            </w: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rtl/>
                  <w:lang w:bidi="fa-IR"/>
                </w:rPr>
                <w:id w:val="-2535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24" w:rsidRPr="00F1232D">
                  <w:rPr>
                    <w:rFonts w:ascii="Segoe UI Symbol" w:eastAsia="MS Mincho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حقيقي</w:t>
            </w: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rtl/>
                  <w:lang w:bidi="fa-IR"/>
                </w:rPr>
                <w:id w:val="-20296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59" w:rsidRPr="00F1232D">
                  <w:rPr>
                    <w:rFonts w:ascii="Segoe UI Symbol" w:eastAsia="MS Mincho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(چنانچه </w:t>
            </w:r>
            <w:r w:rsidR="00305734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تامين كننده</w:t>
            </w:r>
            <w:r w:rsidR="00305734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فرد حقيقي مي</w:t>
            </w:r>
            <w:r w:rsidR="00475787" w:rsidRPr="00F1232D">
              <w:rPr>
                <w:rFonts w:ascii="Times New Roman" w:eastAsia="Times New Roman" w:hAnsi="Times New Roman" w:cs="B Nazanin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باشد، لازم است اين </w:t>
            </w:r>
            <w:r w:rsidR="00B1540E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شناسنامه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را متناسب با اطلاعات خويش تكميل نمايد</w:t>
            </w:r>
            <w:r w:rsidR="00283845" w:rsidRPr="00F1232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  <w:t>(</w:t>
            </w:r>
          </w:p>
        </w:tc>
      </w:tr>
      <w:tr w:rsidR="00283845" w:rsidRPr="00F1232D" w:rsidTr="00CD36DB">
        <w:trPr>
          <w:trHeight w:val="2618"/>
        </w:trPr>
        <w:tc>
          <w:tcPr>
            <w:tcW w:w="557" w:type="dxa"/>
            <w:shd w:val="clear" w:color="auto" w:fill="auto"/>
            <w:vAlign w:val="center"/>
          </w:tcPr>
          <w:p w:rsidR="00283845" w:rsidRPr="00F1232D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758" w:type="dxa"/>
            <w:shd w:val="clear" w:color="auto" w:fill="auto"/>
          </w:tcPr>
          <w:p w:rsidR="00283845" w:rsidRPr="00F1232D" w:rsidRDefault="00283845" w:rsidP="0028384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آدرس دفتر مركزي :                                                                                              كد پستي :</w:t>
            </w:r>
          </w:p>
          <w:p w:rsidR="00283845" w:rsidRPr="00F1232D" w:rsidRDefault="00EC5EF9" w:rsidP="0028384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آدرس دفتر فرو</w:t>
            </w:r>
            <w:r w:rsidR="006A3470">
              <w:rPr>
                <w:rFonts w:cs="B Nazanin" w:hint="cs"/>
                <w:sz w:val="22"/>
                <w:szCs w:val="22"/>
                <w:rtl/>
              </w:rPr>
              <w:t>ش: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A3470">
              <w:rPr>
                <w:rFonts w:cs="B Nazanin"/>
                <w:sz w:val="22"/>
                <w:szCs w:val="22"/>
              </w:rPr>
              <w:t xml:space="preserve">    </w:t>
            </w:r>
            <w:r w:rsidR="00283845" w:rsidRPr="00F1232D"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</w:t>
            </w:r>
            <w:r w:rsidR="00283845" w:rsidRPr="00F1232D">
              <w:rPr>
                <w:rFonts w:cs="B Nazanin" w:hint="cs"/>
                <w:sz w:val="22"/>
                <w:szCs w:val="22"/>
                <w:rtl/>
              </w:rPr>
              <w:t xml:space="preserve"> صندوق پستي :</w:t>
            </w:r>
          </w:p>
          <w:p w:rsidR="00283845" w:rsidRPr="00F1232D" w:rsidRDefault="00283845" w:rsidP="00490C1F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آدرس و مشخصات شعبه ها : (داخل و خارج كشور)</w:t>
            </w:r>
            <w:r w:rsidRPr="00F1232D">
              <w:rPr>
                <w:rFonts w:cs="B Nazanin"/>
                <w:sz w:val="22"/>
                <w:szCs w:val="22"/>
              </w:rPr>
              <w:t>: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283845" w:rsidRPr="00F1232D" w:rsidRDefault="00283845" w:rsidP="00283845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  <w:p w:rsidR="00283845" w:rsidRPr="00F1232D" w:rsidRDefault="00283845" w:rsidP="00F12F5B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تلفـن (كد و شماره) :                                                                       </w:t>
            </w:r>
            <w:r w:rsidR="00EC5EF9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نمابر:                                                           </w:t>
            </w:r>
          </w:p>
          <w:p w:rsidR="00F12F5B" w:rsidRPr="00F1232D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1232D">
              <w:rPr>
                <w:rFonts w:cs="B Nazanin"/>
                <w:sz w:val="18"/>
                <w:szCs w:val="18"/>
              </w:rPr>
              <w:t>(E-MAIL)</w:t>
            </w:r>
            <w:r w:rsidR="00F12F5B" w:rsidRPr="00F1232D"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2D7EB1" w:rsidRPr="00F1232D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B Nazanin"/>
                <w:sz w:val="18"/>
                <w:szCs w:val="18"/>
                <w:rtl/>
                <w:lang w:bidi="ar-SA"/>
              </w:rPr>
            </w:pPr>
            <w:r w:rsidRPr="00F1232D">
              <w:rPr>
                <w:rFonts w:cs="B Nazanin"/>
                <w:sz w:val="18"/>
                <w:szCs w:val="18"/>
              </w:rPr>
              <w:t>WEBSITE:</w:t>
            </w:r>
          </w:p>
        </w:tc>
      </w:tr>
      <w:tr w:rsidR="00C20B60" w:rsidRPr="00F1232D" w:rsidTr="00CD36DB">
        <w:trPr>
          <w:trHeight w:val="1782"/>
        </w:trPr>
        <w:tc>
          <w:tcPr>
            <w:tcW w:w="557" w:type="dxa"/>
            <w:shd w:val="clear" w:color="auto" w:fill="auto"/>
            <w:vAlign w:val="center"/>
          </w:tcPr>
          <w:p w:rsidR="00C20B60" w:rsidRPr="00F1232D" w:rsidRDefault="00C20B60" w:rsidP="002401E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1232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:rsidR="00C20B60" w:rsidRPr="00F1232D" w:rsidRDefault="00C20B60" w:rsidP="002401E4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نوع فعاليت :</w:t>
            </w:r>
          </w:p>
          <w:p w:rsidR="00C20B60" w:rsidRPr="00F1232D" w:rsidRDefault="00F1232D" w:rsidP="00F1232D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تولید کننده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57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      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نمايندگي</w:t>
            </w:r>
            <w:r w:rsidR="00C20B60" w:rsidRPr="00F1232D">
              <w:rPr>
                <w:rFonts w:cs="B Nazanin"/>
                <w:sz w:val="22"/>
                <w:szCs w:val="22"/>
              </w:rPr>
              <w:t xml:space="preserve">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فروش  و خدمات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88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نمايندگي تجاري</w:t>
            </w:r>
            <w:r w:rsidR="00C20B60" w:rsidRPr="00F12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6504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>سازنده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220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</w:p>
          <w:p w:rsidR="00C20B60" w:rsidRDefault="00C20B60" w:rsidP="006719F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فروشنده/ واسطه</w:t>
            </w:r>
            <w:r w:rsidRPr="00F12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544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   انباردار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97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F1232D" w:rsidRPr="00F1232D" w:rsidRDefault="00F1232D" w:rsidP="00F1232D">
            <w:pPr>
              <w:jc w:val="right"/>
              <w:rPr>
                <w:rFonts w:cs="B Nazanin"/>
                <w:rtl/>
                <w:lang w:bidi="fa-IR"/>
              </w:rPr>
            </w:pPr>
            <w:r w:rsidRPr="00F1232D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  <w:r w:rsidRPr="00F1232D">
              <w:rPr>
                <w:rFonts w:cs="B Nazanin" w:hint="cs"/>
                <w:rtl/>
                <w:lang w:bidi="fa-IR"/>
              </w:rPr>
              <w:t>:................................................................................................................................................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</w:t>
            </w:r>
            <w:r w:rsidRPr="00F1232D">
              <w:rPr>
                <w:rFonts w:cs="B Nazanin" w:hint="cs"/>
                <w:rtl/>
                <w:lang w:bidi="fa-IR"/>
              </w:rPr>
              <w:t>.</w:t>
            </w:r>
          </w:p>
          <w:p w:rsidR="00C20B60" w:rsidRPr="00F1232D" w:rsidRDefault="00C20B60" w:rsidP="0047578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در صورت دارا بودن هرگونه نمايندگي، تاييديه از شركتهاي اصلي و هرگونه مجوز فعاليت و پروانه كار از وزارتخانه‌ها، مؤسسات، انجمنها، اتحاديه‌ها و.. مدارك مربوطه را ضميمه فرماييد.</w:t>
            </w:r>
          </w:p>
          <w:p w:rsidR="00955EC1" w:rsidRPr="00F1232D" w:rsidRDefault="00955EC1" w:rsidP="004F0D8F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F1D13" w:rsidRPr="00F1232D" w:rsidTr="00465567">
        <w:trPr>
          <w:trHeight w:val="2823"/>
        </w:trPr>
        <w:tc>
          <w:tcPr>
            <w:tcW w:w="557" w:type="dxa"/>
            <w:shd w:val="clear" w:color="auto" w:fill="auto"/>
            <w:vAlign w:val="center"/>
          </w:tcPr>
          <w:p w:rsidR="003F1D13" w:rsidRPr="00F1232D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758" w:type="dxa"/>
            <w:shd w:val="clear" w:color="auto" w:fill="auto"/>
          </w:tcPr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تاريخ تاسيس شركت:                                                                تاريخ بهره برداري: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شماره و محل ثبت شركت:                                                          نوع فعاليت:                          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كد اقتصادي:                                                                                               مدت تشکيل شرکت:  محدود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73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نامحدود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551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475787" w:rsidRPr="00F1232D" w:rsidRDefault="00305734" w:rsidP="00475787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آخرين سرمايه ثبت شده شركت: ................................ريال</w:t>
            </w:r>
          </w:p>
          <w:p w:rsidR="003F1D13" w:rsidRPr="00F1232D" w:rsidRDefault="003F1D13" w:rsidP="00475787">
            <w:pPr>
              <w:bidi/>
              <w:spacing w:after="0"/>
              <w:rPr>
                <w:rFonts w:cs="B Nazanin"/>
                <w:rtl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رونوشت برابر اصل مدارك شركت شامل: آگهي‌هاي روزنامه رسمي (روزنامه هاي صادره از ابتدا تأسيس تاكنون) اظهارنامه تأسيس، آگهي تأسيس، اساسنامه و</w:t>
            </w:r>
            <w:r w:rsidRPr="00F1232D">
              <w:rPr>
                <w:rFonts w:cs="B Nazanin" w:hint="cs"/>
                <w:rtl/>
              </w:rPr>
              <w:t xml:space="preserve"> </w:t>
            </w:r>
            <w:r w:rsidRPr="00465567">
              <w:rPr>
                <w:rFonts w:cs="B Nazanin" w:hint="cs"/>
                <w:b/>
                <w:bCs/>
                <w:rtl/>
              </w:rPr>
              <w:t>پروانه بهره‌برداري ممهور به مهر شركت ضميمه گردد.</w:t>
            </w:r>
          </w:p>
        </w:tc>
      </w:tr>
      <w:tr w:rsidR="003F1D13" w:rsidRPr="00F1232D" w:rsidTr="00465567">
        <w:trPr>
          <w:trHeight w:val="1058"/>
        </w:trPr>
        <w:tc>
          <w:tcPr>
            <w:tcW w:w="557" w:type="dxa"/>
            <w:shd w:val="clear" w:color="auto" w:fill="auto"/>
            <w:vAlign w:val="center"/>
          </w:tcPr>
          <w:p w:rsidR="003F1D13" w:rsidRPr="00F1232D" w:rsidRDefault="00CD36DB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758" w:type="dxa"/>
            <w:shd w:val="clear" w:color="auto" w:fill="auto"/>
          </w:tcPr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نوع شركت :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سهامي  خاص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122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سهامي عام 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2107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9B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بامسئوليت محدود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20837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تعاوني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4619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غيره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7592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(توضيح دهيد)</w:t>
            </w:r>
          </w:p>
        </w:tc>
      </w:tr>
      <w:tr w:rsidR="003F1D13" w:rsidRPr="00F1232D" w:rsidTr="00465567">
        <w:trPr>
          <w:trHeight w:val="1271"/>
        </w:trPr>
        <w:tc>
          <w:tcPr>
            <w:tcW w:w="557" w:type="dxa"/>
            <w:shd w:val="clear" w:color="auto" w:fill="auto"/>
            <w:vAlign w:val="center"/>
          </w:tcPr>
          <w:p w:rsidR="003F1D13" w:rsidRPr="00F1232D" w:rsidRDefault="00CD36DB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758" w:type="dxa"/>
            <w:shd w:val="clear" w:color="auto" w:fill="auto"/>
          </w:tcPr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نوع مالكيت : (با ذكرنام)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خصوصـي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3794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    دولتي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456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عمـومي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7849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تحت پوشش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075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غيره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6815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(توضيح دهيد)                                  </w:t>
            </w:r>
          </w:p>
        </w:tc>
      </w:tr>
      <w:tr w:rsidR="00CD36DB" w:rsidRPr="00F1232D" w:rsidTr="00CD36DB">
        <w:trPr>
          <w:trHeight w:val="3877"/>
        </w:trPr>
        <w:tc>
          <w:tcPr>
            <w:tcW w:w="557" w:type="dxa"/>
            <w:shd w:val="clear" w:color="auto" w:fill="auto"/>
            <w:vAlign w:val="center"/>
          </w:tcPr>
          <w:p w:rsidR="00CD36DB" w:rsidRPr="00F1232D" w:rsidRDefault="00CD36DB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7</w:t>
            </w:r>
          </w:p>
        </w:tc>
        <w:tc>
          <w:tcPr>
            <w:tcW w:w="9758" w:type="dxa"/>
            <w:shd w:val="clear" w:color="auto" w:fill="auto"/>
          </w:tcPr>
          <w:p w:rsidR="00CD36DB" w:rsidRPr="00EB623C" w:rsidRDefault="00CD36DB" w:rsidP="00CD36DB">
            <w:pPr>
              <w:pStyle w:val="Heading3"/>
              <w:jc w:val="both"/>
              <w:rPr>
                <w:rFonts w:cs="B Nazanin"/>
                <w:sz w:val="24"/>
                <w:szCs w:val="24"/>
              </w:rPr>
            </w:pPr>
            <w:r w:rsidRPr="00EB623C">
              <w:rPr>
                <w:rFonts w:cs="B Nazanin" w:hint="cs"/>
                <w:sz w:val="24"/>
                <w:szCs w:val="24"/>
                <w:rtl/>
              </w:rPr>
              <w:t>شرح كالاي قابل تامين</w:t>
            </w:r>
            <w:r w:rsidRPr="00EB623C">
              <w:rPr>
                <w:rFonts w:cs="B Nazanin"/>
                <w:sz w:val="24"/>
                <w:szCs w:val="24"/>
              </w:rPr>
              <w:t>:</w:t>
            </w:r>
            <w:r w:rsidRPr="00EB62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137A4" w:rsidRPr="003137A4" w:rsidRDefault="00EB623C" w:rsidP="003137A4">
            <w:pPr>
              <w:rPr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328295</wp:posOffset>
                      </wp:positionV>
                      <wp:extent cx="800100" cy="390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864" w:rsidRPr="00242502" w:rsidRDefault="00507864">
                                  <w:pPr>
                                    <w:rPr>
                                      <w:rFonts w:cs="B Titr"/>
                                      <w:color w:val="FFFFFF" w:themeColor="background1"/>
                                      <w:lang w:bidi="fa-IR"/>
                                    </w:rPr>
                                  </w:pPr>
                                  <w:r w:rsidRPr="00242502">
                                    <w:rPr>
                                      <w:rFonts w:cs="B Titr" w:hint="cs"/>
                                      <w:color w:val="FFFFFF" w:themeColor="background1"/>
                                      <w:rtl/>
                                      <w:lang w:bidi="fa-IR"/>
                                    </w:rPr>
                                    <w:t>نام کالا</w:t>
                                  </w:r>
                                </w:p>
                                <w:p w:rsidR="00507864" w:rsidRDefault="00507864"/>
                                <w:tbl>
                                  <w:tblPr>
                                    <w:tblStyle w:val="GridTable5Dark-Accent1"/>
                                    <w:tblW w:w="15284" w:type="dxa"/>
                                    <w:tblInd w:w="-898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642"/>
                                    <w:gridCol w:w="7642"/>
                                  </w:tblGrid>
                                  <w:tr w:rsidR="00507864" w:rsidTr="002D01A0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554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Pr="00242502" w:rsidRDefault="00507864" w:rsidP="002D01A0">
                                        <w:pPr>
                                          <w:jc w:val="center"/>
                                          <w:rPr>
                                            <w:rFonts w:asciiTheme="majorBidi" w:hAnsiTheme="majorBidi" w:cs="B Titr"/>
                                            <w:b w:val="0"/>
                                            <w:bCs w:val="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2502">
                                          <w:rPr>
                                            <w:rFonts w:asciiTheme="majorBidi" w:hAnsiTheme="majorBidi" w:cs="B Titr" w:hint="cs"/>
                                            <w:b w:val="0"/>
                                            <w:bCs w:val="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آنالیز شیمیایی محصول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tabs>
                                            <w:tab w:val="left" w:pos="1260"/>
                                          </w:tabs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Theme="majorBidi" w:hAnsiTheme="majorBidi" w:cstheme="majorBidi"/>
                                            <w:b w:val="0"/>
                                            <w:bCs w:val="0"/>
                                            <w:sz w:val="28"/>
                                            <w:szCs w:val="2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 w:val="0"/>
                                            <w:bCs w:val="0"/>
                                            <w:sz w:val="28"/>
                                            <w:szCs w:val="28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111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>
                                        <w:r>
                                          <w:t>Al(OH)3: 99.76                  Moisture:0.182                         +325 Mesh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SiO2:0.025                         Na2O(s):0.010                           Oil Absorption(ml/100g):28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Fe2O3:0.008                     Whiteness: 97.5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Na2O: 0.207                      Particle size(D50):6.8 Micron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bidi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B Nazanin"/>
                                          </w:rPr>
                                        </w:pPr>
                                      </w:p>
                                      <w:p w:rsidR="00507864" w:rsidRPr="00242502" w:rsidRDefault="00507864" w:rsidP="002D01A0">
                                        <w:pPr>
                                          <w:bidi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cs="B Nazani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trHeight w:val="11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>
                                        <w:r>
                                          <w:t>Particle Size: Mesh 325                            Fe2O3: 150 ppm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Specific Surface Area: 2.5 m2/g             Na2O total: 1800 ppm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Loss on Ignition 20c/1000c: 0.5 %         CaO: 150 ppm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Al2O3: 99.5%                                             SiO2: 140 ppm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Alpha Alumina Content: 90%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کلسایند آلومینا</w:t>
                                        </w:r>
                                      </w:p>
                                      <w:p w:rsidR="00507864" w:rsidRDefault="00507864" w:rsidP="002D01A0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(آلفا آلومینا)</w:t>
                                        </w: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11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>
                                        <w:r>
                                          <w:t>Particle Size: Mesh 500                            Fe2O3: 150 ppm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Specific Surface Area: 35-40 m2/g         Na2O total: 3900 ppm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Loss on Ignition 20c/1000c: 0.5 %          CaO: 150 ppm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Al2O3: 99.4%                                              SiO2: 140 ppm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trHeight w:val="111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>
                                        <w:r>
                                          <w:t>Mesh: 80/200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Purity: &gt;95%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Sulphur Content: &lt;0.1%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Ash Content: &lt;5%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11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>
                                        <w:r>
                                          <w:t>Al2O3: &gt;68.5                       TiO2: &lt;0.4                         Flow after 30 min: &gt;60%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Fe2O3: &lt;0.4                         MgO: &lt;0.5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CaO: &lt;31.0                           SO3: &lt;0.3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SiO2: &lt;0.8                            K2O+Na2O: &lt;0.5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Blaine specific surface:3800-4400 (cm2/g)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trHeight w:val="111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/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1183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/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trHeight w:val="111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/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111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>
                                        <w:r>
                                          <w:t>Viscosity (2%): 800-1200 c.p.                   PH: 8 - 9.5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Appearance: White Powder                     humidity: max 8%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DS: 0.7-0.85                                                 (dispersible in hot and cold water)</w:t>
                                        </w:r>
                                      </w:p>
                                      <w:p w:rsidR="00507864" w:rsidRDefault="00507864" w:rsidP="002D01A0">
                                        <w:r>
                                          <w:t>Purity: 60-65%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  <w:tr w:rsidR="00507864" w:rsidTr="002D01A0">
                                    <w:trPr>
                                      <w:trHeight w:val="1116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7642" w:type="dxa"/>
                                      </w:tcPr>
                                      <w:p w:rsidR="00507864" w:rsidRDefault="00507864" w:rsidP="002D01A0">
                                        <w:r>
                                          <w:t xml:space="preserve">Steel Stainless Burn Barrels </w:t>
                                        </w:r>
                                      </w:p>
                                      <w:p w:rsidR="00507864" w:rsidRDefault="00507864" w:rsidP="002D01A0"/>
                                      <w:p w:rsidR="00507864" w:rsidRDefault="00507864" w:rsidP="002D01A0"/>
                                      <w:p w:rsidR="00507864" w:rsidRDefault="00507864" w:rsidP="002D01A0"/>
                                      <w:p w:rsidR="00507864" w:rsidRDefault="00507864" w:rsidP="002D01A0"/>
                                    </w:tc>
                                    <w:tc>
                                      <w:tcPr>
                                        <w:tcW w:w="7642" w:type="dxa"/>
                                      </w:tcPr>
                                      <w:p w:rsidR="00507864" w:rsidRDefault="00507864" w:rsidP="002D01A0">
                                        <w:pPr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</w:p>
                                    </w:tc>
                                  </w:tr>
                                </w:tbl>
                                <w:p w:rsidR="00507864" w:rsidRPr="00242502" w:rsidRDefault="00507864">
                                  <w:pPr>
                                    <w:rPr>
                                      <w:rFonts w:cs="B Titr"/>
                                      <w:color w:val="FFFFFF" w:themeColor="background1"/>
                                      <w:lang w:bidi="fa-IR"/>
                                    </w:rPr>
                                  </w:pPr>
                                  <w:r w:rsidRPr="00242502">
                                    <w:rPr>
                                      <w:rFonts w:cs="B Titr" w:hint="cs"/>
                                      <w:color w:val="FFFFFF" w:themeColor="background1"/>
                                      <w:rtl/>
                                      <w:lang w:bidi="fa-IR"/>
                                    </w:rPr>
                                    <w:t xml:space="preserve"> نام کالا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416.85pt;margin-top:25.85pt;width:63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" filled="f" stroked="f" strokeweight=".5pt">
                      <v:textbox>
                        <w:txbxContent>
                          <w:p w:rsidR="00507864" w:rsidRPr="00242502" w:rsidRDefault="00507864">
                            <w:pPr>
                              <w:rPr>
                                <w:rFonts w:cs="B Titr"/>
                                <w:color w:val="FFFFFF" w:themeColor="background1"/>
                                <w:lang w:bidi="fa-IR"/>
                              </w:rPr>
                            </w:pPr>
                            <w:r w:rsidRPr="00242502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>نام کالا</w:t>
                            </w:r>
                          </w:p>
                          <w:p w:rsidR="00507864" w:rsidRDefault="00507864"/>
                          <w:tbl>
                            <w:tblPr>
                              <w:tblStyle w:val="GridTable5Dark-Accent1"/>
                              <w:tblW w:w="15284" w:type="dxa"/>
                              <w:tblInd w:w="-89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42"/>
                              <w:gridCol w:w="7642"/>
                            </w:tblGrid>
                            <w:tr w:rsidR="00507864" w:rsidTr="002D01A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Pr="00242502" w:rsidRDefault="00507864" w:rsidP="002D01A0">
                                  <w:pPr>
                                    <w:jc w:val="center"/>
                                    <w:rPr>
                                      <w:rFonts w:asciiTheme="majorBidi" w:hAnsiTheme="majorBidi" w:cs="B Titr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 w:rsidRPr="00242502">
                                    <w:rPr>
                                      <w:rFonts w:asciiTheme="majorBidi" w:hAnsiTheme="majorBidi" w:cs="B Titr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آنالیز شیمیایی محصول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tabs>
                                      <w:tab w:val="left" w:pos="1260"/>
                                    </w:tabs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864" w:rsidTr="002D01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>
                                  <w:r>
                                    <w:t>Al(OH)3: 99.76                  Moisture:0.182                         +325 Mesh</w:t>
                                  </w:r>
                                </w:p>
                                <w:p w:rsidR="00507864" w:rsidRDefault="00507864" w:rsidP="002D01A0">
                                  <w:r>
                                    <w:t>SiO2:0.025                         Na2O(s):0.010                           Oil Absorption(ml/100g):28</w:t>
                                  </w:r>
                                </w:p>
                                <w:p w:rsidR="00507864" w:rsidRDefault="00507864" w:rsidP="002D01A0">
                                  <w:r>
                                    <w:t>Fe2O3:0.008                     Whiteness: 97.5</w:t>
                                  </w:r>
                                </w:p>
                                <w:p w:rsidR="00507864" w:rsidRDefault="00507864" w:rsidP="002D01A0">
                                  <w:r>
                                    <w:t>Na2O: 0.207                      Particle size(D50):6.8 Micron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bidi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</w:rPr>
                                  </w:pPr>
                                </w:p>
                                <w:p w:rsidR="00507864" w:rsidRPr="00242502" w:rsidRDefault="00507864" w:rsidP="002D01A0">
                                  <w:pPr>
                                    <w:bidi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trHeight w:val="11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>
                                  <w:r>
                                    <w:t>Particle Size: Mesh 325                            Fe2O3: 150 ppm</w:t>
                                  </w:r>
                                </w:p>
                                <w:p w:rsidR="00507864" w:rsidRDefault="00507864" w:rsidP="002D01A0">
                                  <w:r>
                                    <w:t>Specific Surface Area: 2.5 m2/g             Na2O total: 1800 ppm</w:t>
                                  </w:r>
                                </w:p>
                                <w:p w:rsidR="00507864" w:rsidRDefault="00507864" w:rsidP="002D01A0">
                                  <w:r>
                                    <w:t>Loss on Ignition 20c/1000c: 0.5 %         CaO: 150 ppm</w:t>
                                  </w:r>
                                </w:p>
                                <w:p w:rsidR="00507864" w:rsidRDefault="00507864" w:rsidP="002D01A0">
                                  <w:r>
                                    <w:t>Al2O3: 99.5%                                             SiO2: 140 ppm</w:t>
                                  </w:r>
                                </w:p>
                                <w:p w:rsidR="00507864" w:rsidRDefault="00507864" w:rsidP="002D01A0">
                                  <w:r>
                                    <w:t>Alpha Alumina Content: 90%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کلسایند آلومینا</w:t>
                                  </w:r>
                                </w:p>
                                <w:p w:rsidR="00507864" w:rsidRDefault="00507864" w:rsidP="002D01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(آلفا آلومینا)</w:t>
                                  </w:r>
                                </w:p>
                              </w:tc>
                            </w:tr>
                            <w:tr w:rsidR="00507864" w:rsidTr="002D01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>
                                  <w:r>
                                    <w:t>Particle Size: Mesh 500                            Fe2O3: 150 ppm</w:t>
                                  </w:r>
                                </w:p>
                                <w:p w:rsidR="00507864" w:rsidRDefault="00507864" w:rsidP="002D01A0">
                                  <w:r>
                                    <w:t>Specific Surface Area: 35-40 m2/g         Na2O total: 3900 ppm</w:t>
                                  </w:r>
                                </w:p>
                                <w:p w:rsidR="00507864" w:rsidRDefault="00507864" w:rsidP="002D01A0">
                                  <w:r>
                                    <w:t>Loss on Ignition 20c/1000c: 0.5 %          CaO: 150 ppm</w:t>
                                  </w:r>
                                </w:p>
                                <w:p w:rsidR="00507864" w:rsidRDefault="00507864" w:rsidP="002D01A0">
                                  <w:r>
                                    <w:t>Al2O3: 99.4%                                              SiO2: 140 ppm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trHeight w:val="11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>
                                  <w:r>
                                    <w:t>Mesh: 80/200</w:t>
                                  </w:r>
                                </w:p>
                                <w:p w:rsidR="00507864" w:rsidRDefault="00507864" w:rsidP="002D01A0">
                                  <w:r>
                                    <w:t>Purity: &gt;95%</w:t>
                                  </w:r>
                                </w:p>
                                <w:p w:rsidR="00507864" w:rsidRDefault="00507864" w:rsidP="002D01A0">
                                  <w:r>
                                    <w:t>Sulphur Content: &lt;0.1%</w:t>
                                  </w:r>
                                </w:p>
                                <w:p w:rsidR="00507864" w:rsidRDefault="00507864" w:rsidP="002D01A0">
                                  <w:r>
                                    <w:t>Ash Content: &lt;5%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>
                                  <w:r>
                                    <w:t>Al2O3: &gt;68.5                       TiO2: &lt;0.4                         Flow after 30 min: &gt;60%</w:t>
                                  </w:r>
                                </w:p>
                                <w:p w:rsidR="00507864" w:rsidRDefault="00507864" w:rsidP="002D01A0">
                                  <w:r>
                                    <w:t>Fe2O3: &lt;0.4                         MgO: &lt;0.5</w:t>
                                  </w:r>
                                </w:p>
                                <w:p w:rsidR="00507864" w:rsidRDefault="00507864" w:rsidP="002D01A0">
                                  <w:r>
                                    <w:t>CaO: &lt;31.0                           SO3: &lt;0.3</w:t>
                                  </w:r>
                                </w:p>
                                <w:p w:rsidR="00507864" w:rsidRDefault="00507864" w:rsidP="002D01A0">
                                  <w:r>
                                    <w:t>SiO2: &lt;0.8                            K2O+Na2O: &lt;0.5</w:t>
                                  </w:r>
                                </w:p>
                                <w:p w:rsidR="00507864" w:rsidRDefault="00507864" w:rsidP="002D01A0">
                                  <w:r>
                                    <w:t>Blaine specific surface:3800-4400 (cm2/g)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trHeight w:val="11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/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/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trHeight w:val="11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/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>
                                  <w:r>
                                    <w:t>Viscosity (2%): 800-1200 c.p.                   PH: 8 - 9.5</w:t>
                                  </w:r>
                                </w:p>
                                <w:p w:rsidR="00507864" w:rsidRDefault="00507864" w:rsidP="002D01A0">
                                  <w:r>
                                    <w:t>Appearance: White Powder                     humidity: max 8%</w:t>
                                  </w:r>
                                </w:p>
                                <w:p w:rsidR="00507864" w:rsidRDefault="00507864" w:rsidP="002D01A0">
                                  <w:r>
                                    <w:t>DS: 0.7-0.85                                                 (dispersible in hot and cold water)</w:t>
                                  </w:r>
                                </w:p>
                                <w:p w:rsidR="00507864" w:rsidRDefault="00507864" w:rsidP="002D01A0">
                                  <w:r>
                                    <w:t>Purity: 60-65%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07864" w:rsidTr="002D01A0">
                              <w:trPr>
                                <w:trHeight w:val="11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42" w:type="dxa"/>
                                </w:tcPr>
                                <w:p w:rsidR="00507864" w:rsidRDefault="00507864" w:rsidP="002D01A0">
                                  <w:r>
                                    <w:t xml:space="preserve">Steel Stainless Burn Barrels </w:t>
                                  </w:r>
                                </w:p>
                                <w:p w:rsidR="00507864" w:rsidRDefault="00507864" w:rsidP="002D01A0"/>
                                <w:p w:rsidR="00507864" w:rsidRDefault="00507864" w:rsidP="002D01A0"/>
                                <w:p w:rsidR="00507864" w:rsidRDefault="00507864" w:rsidP="002D01A0"/>
                                <w:p w:rsidR="00507864" w:rsidRDefault="00507864" w:rsidP="002D01A0"/>
                              </w:tc>
                              <w:tc>
                                <w:tcPr>
                                  <w:tcW w:w="7642" w:type="dxa"/>
                                </w:tcPr>
                                <w:p w:rsidR="00507864" w:rsidRDefault="00507864" w:rsidP="002D01A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507864" w:rsidRPr="00242502" w:rsidRDefault="00507864">
                            <w:pPr>
                              <w:rPr>
                                <w:rFonts w:cs="B Titr"/>
                                <w:color w:val="FFFFFF" w:themeColor="background1"/>
                                <w:lang w:bidi="fa-IR"/>
                              </w:rPr>
                            </w:pPr>
                            <w:r w:rsidRPr="00242502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نام کالا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dTable4-Accent1"/>
              <w:tblW w:w="15284" w:type="dxa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492"/>
            </w:tblGrid>
            <w:tr w:rsidR="00242502" w:rsidTr="008B1DA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242502" w:rsidRPr="00242502" w:rsidRDefault="00242502" w:rsidP="00036CF7">
                  <w:pPr>
                    <w:framePr w:hSpace="180" w:wrap="around" w:vAnchor="text" w:hAnchor="margin" w:xAlign="center" w:y="168"/>
                    <w:jc w:val="center"/>
                    <w:rPr>
                      <w:rFonts w:asciiTheme="majorBidi" w:hAnsiTheme="majorBidi" w:cs="B Titr"/>
                      <w:b w:val="0"/>
                      <w:bCs w:val="0"/>
                      <w:sz w:val="28"/>
                      <w:szCs w:val="28"/>
                    </w:rPr>
                  </w:pPr>
                  <w:r w:rsidRPr="00242502">
                    <w:rPr>
                      <w:rFonts w:asciiTheme="majorBidi" w:hAnsiTheme="majorBidi" w:cs="B Titr" w:hint="cs"/>
                      <w:b w:val="0"/>
                      <w:bCs w:val="0"/>
                      <w:sz w:val="28"/>
                      <w:szCs w:val="28"/>
                      <w:rtl/>
                    </w:rPr>
                    <w:t>آنالیز شیمیایی محصول</w:t>
                  </w:r>
                </w:p>
              </w:tc>
              <w:tc>
                <w:tcPr>
                  <w:tcW w:w="7492" w:type="dxa"/>
                </w:tcPr>
                <w:p w:rsidR="00242502" w:rsidRDefault="00242502" w:rsidP="00036CF7">
                  <w:pPr>
                    <w:framePr w:hSpace="180" w:wrap="around" w:vAnchor="text" w:hAnchor="margin" w:xAlign="center" w:y="168"/>
                    <w:tabs>
                      <w:tab w:val="left" w:pos="126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theme="majorBidi"/>
                      <w:b w:val="0"/>
                      <w:bCs w:val="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</w:tr>
            <w:tr w:rsidR="00242502" w:rsidTr="008B1D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Al(OH)3: 99.76                  Moisture:0.182                         +325 Mesh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SiO2:0.025                         Na2O(s):0.010                           Oil Absorption(ml/100g):28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Fe2O3:0.008                     Whiteness: 97.5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Na2O: 0.207                      Particle size(D50):6.8 Micron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bidi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242502" w:rsidRPr="009342D6" w:rsidRDefault="002D01A0" w:rsidP="00036CF7">
                  <w:pPr>
                    <w:framePr w:hSpace="180" w:wrap="around" w:vAnchor="text" w:hAnchor="margin" w:xAlign="center" w:y="168"/>
                    <w:bidi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>هیدروکسید آلومینیوم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</w:rPr>
                  </w:pPr>
                </w:p>
              </w:tc>
            </w:tr>
            <w:tr w:rsidR="00242502" w:rsidTr="008B1DAC">
              <w:trPr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Particle Size: Mesh 325                            Fe2O3: 150 ppm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Specific Surface Area: 2.5 m2/g             Na2O total: 1800 ppm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Loss on Ignition 20c/1000c: 0.5 %         CaO: 150 ppm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Al2O3: 99.5%                                             SiO2: 140 ppm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Alpha Alumina Content: 90%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242502" w:rsidRPr="009342D6" w:rsidRDefault="002D01A0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>کلسایند آلومینا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    </w:t>
                  </w:r>
                </w:p>
                <w:p w:rsidR="002D01A0" w:rsidRPr="009342D6" w:rsidRDefault="002D01A0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>(آلفا آلومینا)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9342D6">
                    <w:rPr>
                      <w:rFonts w:cs="B Nazanin" w:hint="cs"/>
                      <w:rtl/>
                    </w:rPr>
                    <w:t xml:space="preserve">      </w:t>
                  </w:r>
                </w:p>
              </w:tc>
            </w:tr>
            <w:tr w:rsidR="00242502" w:rsidTr="008B1D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Particle Size: Mesh 500                            Fe2O3: 150 ppm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Specific Surface Area: 35-40 m2/g         Na2O total: 3900 ppm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Loss on Ignition 20c/1000c: 0.5 %          CaO: 150 ppm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Al2O3: 99.4%                                              SiO2: 140 ppm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242502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 </w:t>
                  </w: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 w:rsidR="002D01A0" w:rsidRPr="009342D6">
                    <w:rPr>
                      <w:rFonts w:cs="B Nazanin" w:hint="cs"/>
                      <w:b/>
                      <w:bCs/>
                      <w:rtl/>
                    </w:rPr>
                    <w:t>گاما آلومینا</w:t>
                  </w: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      </w:t>
                  </w:r>
                </w:p>
              </w:tc>
            </w:tr>
            <w:tr w:rsidR="00242502" w:rsidTr="008B1DAC">
              <w:trPr>
                <w:trHeight w:val="1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A26672" w:rsidRDefault="00A2667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Natural Flake Graphite                             </w:t>
                  </w:r>
                  <w:r w:rsidRPr="009342D6">
                    <w:rPr>
                      <w:rFonts w:cs="B Nazanin"/>
                    </w:rPr>
                    <w:t>Ash Content: &lt;5%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Mesh: 80</w:t>
                  </w:r>
                  <w:r w:rsidR="00711D15">
                    <w:rPr>
                      <w:rFonts w:cs="B Nazanin"/>
                    </w:rPr>
                    <w:t>/1</w:t>
                  </w:r>
                  <w:r w:rsidRPr="009342D6">
                    <w:rPr>
                      <w:rFonts w:cs="B Nazanin"/>
                    </w:rPr>
                    <w:t>00</w:t>
                  </w:r>
                  <w:r w:rsidR="00711D15">
                    <w:rPr>
                      <w:rFonts w:cs="B Nazanin"/>
                    </w:rPr>
                    <w:t>/200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Purity: &gt;95%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Sulphur Content: &lt;0.1%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242502" w:rsidRPr="009342D6" w:rsidRDefault="002D01A0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>گرافیت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       </w:t>
                  </w:r>
                </w:p>
              </w:tc>
            </w:tr>
            <w:tr w:rsidR="00242502" w:rsidTr="008B1D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Al2O3: &gt;68.5                       TiO2: &lt;0.4                         Flow after 30 min: &gt;60%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Fe2O3: &lt;0.4                         MgO: &lt;0.5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CaO: &lt;31.0                           SO3: &lt;0.3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SiO2: &lt;0.8                            K2O+Na2O: &lt;0.5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Blaine specific surface:3800-4400 (cm2/g)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242502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     سیمان </w:t>
                  </w:r>
                  <w:r w:rsidR="006820F1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2D01A0" w:rsidRPr="009342D6">
                    <w:rPr>
                      <w:rFonts w:cs="B Nazanin" w:hint="cs"/>
                      <w:b/>
                      <w:bCs/>
                      <w:rtl/>
                    </w:rPr>
                    <w:t>71</w:t>
                  </w:r>
                  <w:r w:rsidR="006820F1">
                    <w:rPr>
                      <w:rFonts w:cs="B Nazanin" w:hint="cs"/>
                      <w:b/>
                      <w:bCs/>
                      <w:rtl/>
                    </w:rPr>
                    <w:t xml:space="preserve"> (سکار) </w:t>
                  </w:r>
                </w:p>
                <w:p w:rsidR="002D01A0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  <w:r w:rsidR="002D01A0" w:rsidRPr="009342D6">
                    <w:rPr>
                      <w:rFonts w:cs="B Nazanin"/>
                      <w:b/>
                      <w:bCs/>
                    </w:rPr>
                    <w:t>IMERYS</w:t>
                  </w: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 w:rsidR="00711D15">
                    <w:rPr>
                      <w:rFonts w:cs="B Nazanin" w:hint="cs"/>
                      <w:b/>
                      <w:bCs/>
                      <w:rtl/>
                    </w:rPr>
                    <w:t>(ترجیحا</w:t>
                  </w: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2D01A0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711D15">
                    <w:rPr>
                      <w:rFonts w:cs="B Nazanin" w:hint="cs"/>
                      <w:b/>
                      <w:bCs/>
                      <w:rtl/>
                    </w:rPr>
                    <w:t>)</w:t>
                  </w: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   </w:t>
                  </w:r>
                  <w:r w:rsidR="002D01A0" w:rsidRPr="009342D6">
                    <w:rPr>
                      <w:rFonts w:cs="B Nazanin"/>
                      <w:b/>
                      <w:bCs/>
                    </w:rPr>
                    <w:t>KERNEOS</w:t>
                  </w:r>
                </w:p>
              </w:tc>
            </w:tr>
            <w:tr w:rsidR="00242502" w:rsidTr="008B1DAC">
              <w:trPr>
                <w:trHeight w:val="1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Nickel: &gt;19%                                     Calcium: &lt;500 ppm</w:t>
                  </w:r>
                </w:p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Sulphur: &lt;50 ppm                            Sodium: &lt;200 ppm</w:t>
                  </w:r>
                </w:p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Iron: &lt;20 ppm</w:t>
                  </w:r>
                </w:p>
                <w:p w:rsidR="00242502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Chlorine: &lt;50 ppm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</w:p>
                <w:p w:rsidR="00242502" w:rsidRPr="009342D6" w:rsidRDefault="002D01A0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نیترات نیکل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</w:t>
                  </w:r>
                </w:p>
              </w:tc>
            </w:tr>
            <w:tr w:rsidR="00507864" w:rsidTr="008B1D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Viscosity (2%): 800-1200 c.p.                   PH: 8 - 9.5</w:t>
                  </w:r>
                </w:p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Appearance: White Powder                     humidity: max 8%</w:t>
                  </w:r>
                </w:p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DS: 0.7-0.85                                                 (dispersible in hot and cold water)</w:t>
                  </w:r>
                </w:p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Purity: 60-65%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</w:p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کربوکسی متیل سلولز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507864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E0681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 w:rsidR="00507864" w:rsidRPr="009342D6">
                    <w:rPr>
                      <w:rFonts w:cs="B Nazanin"/>
                      <w:b/>
                      <w:bCs/>
                      <w:lang w:bidi="fa-IR"/>
                    </w:rPr>
                    <w:t>CMC</w:t>
                  </w:r>
                </w:p>
                <w:p w:rsidR="00507864" w:rsidRPr="009342D6" w:rsidRDefault="009342D6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</w:t>
                  </w:r>
                  <w:r w:rsidR="00507864" w:rsidRPr="009342D6">
                    <w:rPr>
                      <w:rFonts w:cs="B Nazanin"/>
                      <w:b/>
                      <w:bCs/>
                      <w:lang w:bidi="fa-IR"/>
                    </w:rPr>
                    <w:t>Satex 1000</w:t>
                  </w:r>
                  <w:r w:rsidR="00507864"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242502" w:rsidTr="003137A4">
              <w:trPr>
                <w:trHeight w:val="10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242502" w:rsidRDefault="003137A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Appearance: Clear Liquid free from impurities </w:t>
                  </w:r>
                </w:p>
                <w:p w:rsidR="003137A4" w:rsidRDefault="003137A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Molecular Weight:63.013                           HNO3: 55 wt%</w:t>
                  </w:r>
                </w:p>
                <w:p w:rsidR="003137A4" w:rsidRDefault="003137A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Viscosity: 95% HNO                                      HNO2: Max 0.15 wt%</w:t>
                  </w:r>
                </w:p>
                <w:p w:rsidR="003137A4" w:rsidRPr="009342D6" w:rsidRDefault="003137A4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Density: 100% HNO                                      Residue on ignition: Max 0.03 wt%</w:t>
                  </w:r>
                </w:p>
              </w:tc>
              <w:tc>
                <w:tcPr>
                  <w:tcW w:w="74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</w:p>
                <w:p w:rsidR="00507864" w:rsidRPr="009342D6" w:rsidRDefault="00507864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اسید نیتریک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</w:p>
              </w:tc>
            </w:tr>
            <w:tr w:rsidR="00242502" w:rsidTr="00AE2B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9342D6" w:rsidRPr="009342D6" w:rsidRDefault="009342D6" w:rsidP="00036CF7">
                  <w:pPr>
                    <w:framePr w:hSpace="180" w:wrap="around" w:vAnchor="text" w:hAnchor="margin" w:xAlign="center" w:y="168"/>
                    <w:jc w:val="right"/>
                    <w:rPr>
                      <w:rFonts w:cs="B Nazanin"/>
                      <w:rtl/>
                    </w:rPr>
                  </w:pPr>
                </w:p>
                <w:p w:rsidR="00242502" w:rsidRPr="009342D6" w:rsidRDefault="002D01A0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</w:rPr>
                  </w:pPr>
                  <w:r w:rsidRPr="009342D6">
                    <w:rPr>
                      <w:rFonts w:cs="B Nazanin" w:hint="cs"/>
                      <w:rtl/>
                    </w:rPr>
                    <w:t>بشکه فلزی</w:t>
                  </w:r>
                  <w:r w:rsidR="00E0681F">
                    <w:rPr>
                      <w:rFonts w:cs="B Nazanin" w:hint="cs"/>
                      <w:rtl/>
                      <w:lang w:bidi="fa-IR"/>
                    </w:rPr>
                    <w:t xml:space="preserve"> 220 لیتری </w:t>
                  </w:r>
                  <w:r w:rsidRPr="009342D6">
                    <w:rPr>
                      <w:rFonts w:cs="B Nazanin" w:hint="cs"/>
                      <w:rtl/>
                    </w:rPr>
                    <w:t xml:space="preserve"> </w:t>
                  </w:r>
                  <w:r w:rsidR="00E0681F">
                    <w:rPr>
                      <w:rFonts w:cs="B Nazanin" w:hint="cs"/>
                      <w:rtl/>
                    </w:rPr>
                    <w:t>درب دار به همراه کلمپ</w:t>
                  </w: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</w:p>
                <w:p w:rsidR="00242502" w:rsidRPr="009342D6" w:rsidRDefault="00242502" w:rsidP="00036CF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</w:p>
              </w:tc>
              <w:tc>
                <w:tcPr>
                  <w:tcW w:w="7492" w:type="dxa"/>
                </w:tcPr>
                <w:p w:rsidR="00B951E8" w:rsidRDefault="00B951E8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lang w:bidi="fa-IR"/>
                    </w:rPr>
                  </w:pPr>
                </w:p>
                <w:p w:rsidR="00242502" w:rsidRPr="009342D6" w:rsidRDefault="002D01A0" w:rsidP="00036CF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بشکه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</w:p>
              </w:tc>
            </w:tr>
            <w:tr w:rsidR="00E07093" w:rsidTr="00EB623C">
              <w:trPr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</w:tcPr>
                <w:p w:rsidR="00E07093" w:rsidRPr="009342D6" w:rsidRDefault="00EB623C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پالت </w:t>
                  </w:r>
                  <w:r w:rsidR="00E0681F">
                    <w:rPr>
                      <w:rFonts w:cs="B Nazanin" w:hint="cs"/>
                      <w:rtl/>
                    </w:rPr>
                    <w:t>لقمه ای لیفتراک خور</w:t>
                  </w:r>
                </w:p>
              </w:tc>
              <w:tc>
                <w:tcPr>
                  <w:tcW w:w="7492" w:type="dxa"/>
                </w:tcPr>
                <w:p w:rsidR="00E07093" w:rsidRPr="009342D6" w:rsidRDefault="00AE2B2C" w:rsidP="00036CF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پالت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E0681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="009342D6"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CD36DB" w:rsidRPr="00F1232D" w:rsidRDefault="00CD36DB" w:rsidP="00CD36DB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DD53A4" w:rsidRPr="00F1232D" w:rsidTr="00465567">
        <w:trPr>
          <w:trHeight w:val="983"/>
        </w:trPr>
        <w:tc>
          <w:tcPr>
            <w:tcW w:w="557" w:type="dxa"/>
            <w:shd w:val="clear" w:color="auto" w:fill="auto"/>
            <w:vAlign w:val="center"/>
          </w:tcPr>
          <w:p w:rsidR="00DD53A4" w:rsidRDefault="00DD53A4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8</w:t>
            </w:r>
          </w:p>
        </w:tc>
        <w:tc>
          <w:tcPr>
            <w:tcW w:w="9758" w:type="dxa"/>
            <w:shd w:val="clear" w:color="auto" w:fill="auto"/>
          </w:tcPr>
          <w:p w:rsidR="00DD53A4" w:rsidRDefault="00DD53A4" w:rsidP="00DD53A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محصول قابل تامین </w:t>
            </w:r>
          </w:p>
          <w:tbl>
            <w:tblPr>
              <w:tblStyle w:val="TableGrid"/>
              <w:bidiVisual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27"/>
              <w:gridCol w:w="3412"/>
            </w:tblGrid>
            <w:tr w:rsidR="00DD53A4" w:rsidTr="003E6FE5">
              <w:tc>
                <w:tcPr>
                  <w:tcW w:w="709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827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محصول قابل تامین</w:t>
                  </w:r>
                </w:p>
              </w:tc>
              <w:tc>
                <w:tcPr>
                  <w:tcW w:w="3412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میزان قابل تامین در سال</w:t>
                  </w: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036CF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DD53A4" w:rsidRPr="00DD53A4" w:rsidRDefault="00DD53A4" w:rsidP="00DD53A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055D7" w:rsidRPr="00F1232D" w:rsidTr="00465567">
        <w:trPr>
          <w:trHeight w:val="983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758" w:type="dxa"/>
            <w:shd w:val="clear" w:color="auto" w:fill="auto"/>
          </w:tcPr>
          <w:p w:rsidR="00C055D7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آيا خدمات قابل ارائه داراي ضمانتنامه كيفيت (گارانتي) و خدمات پس از فروش هستند؟ </w:t>
            </w: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</w:tc>
      </w:tr>
      <w:tr w:rsidR="00C055D7" w:rsidRPr="00F1232D" w:rsidTr="00CD36DB">
        <w:trPr>
          <w:trHeight w:val="401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10</w:t>
            </w:r>
          </w:p>
        </w:tc>
        <w:tc>
          <w:tcPr>
            <w:tcW w:w="9758" w:type="dxa"/>
            <w:shd w:val="clear" w:color="auto" w:fill="auto"/>
          </w:tcPr>
          <w:p w:rsidR="00C055D7" w:rsidRPr="00F1232D" w:rsidRDefault="00234A50" w:rsidP="00CD36DB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در صورت سازنده بودن </w:t>
            </w:r>
            <w:r w:rsidR="00CD36DB">
              <w:rPr>
                <w:rFonts w:cs="B Nazanin" w:hint="cs"/>
                <w:sz w:val="22"/>
                <w:szCs w:val="22"/>
                <w:rtl/>
              </w:rPr>
              <w:t>مشخصات کارخانه و خط تولید</w:t>
            </w:r>
            <w:r w:rsidR="00E154BD" w:rsidRPr="00F1232D">
              <w:rPr>
                <w:rFonts w:cs="B Nazanin" w:hint="cs"/>
                <w:sz w:val="22"/>
                <w:szCs w:val="22"/>
                <w:rtl/>
              </w:rPr>
              <w:t xml:space="preserve"> را اعلام فرماييد.</w:t>
            </w:r>
          </w:p>
          <w:p w:rsidR="00C055D7" w:rsidRPr="00F1232D" w:rsidRDefault="00C055D7" w:rsidP="00C055D7">
            <w:pPr>
              <w:rPr>
                <w:rFonts w:cs="B Nazanin"/>
                <w:rtl/>
                <w:lang w:bidi="fa-IR"/>
              </w:rPr>
            </w:pPr>
          </w:p>
        </w:tc>
      </w:tr>
      <w:tr w:rsidR="00C055D7" w:rsidRPr="00F1232D" w:rsidTr="00CD36DB">
        <w:trPr>
          <w:trHeight w:val="4263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758" w:type="dxa"/>
            <w:shd w:val="clear" w:color="auto" w:fill="auto"/>
          </w:tcPr>
          <w:p w:rsidR="00C055D7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سابقه مربوط به قراردادهاي قبلي (در 5 سال گذشته) را درجدول ذيل ارائه فرمائيد.</w:t>
            </w: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  <w:tbl>
            <w:tblPr>
              <w:tblpPr w:vertAnchor="text" w:tblpXSpec="center" w:tblpY="1"/>
              <w:bidiVisual/>
              <w:tblW w:w="8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7"/>
              <w:gridCol w:w="1223"/>
              <w:gridCol w:w="784"/>
              <w:gridCol w:w="815"/>
              <w:gridCol w:w="619"/>
              <w:gridCol w:w="673"/>
              <w:gridCol w:w="644"/>
              <w:gridCol w:w="543"/>
              <w:gridCol w:w="745"/>
              <w:gridCol w:w="820"/>
              <w:gridCol w:w="746"/>
            </w:tblGrid>
            <w:tr w:rsidR="00475787" w:rsidRPr="00F1232D" w:rsidTr="00CD36DB">
              <w:trPr>
                <w:cantSplit/>
                <w:trHeight w:val="2101"/>
              </w:trPr>
              <w:tc>
                <w:tcPr>
                  <w:tcW w:w="657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23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left="113" w:right="3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4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  <w:p w:rsidR="00475787" w:rsidRPr="00F1232D" w:rsidRDefault="00475787" w:rsidP="008F7B9B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9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73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4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543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745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20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زمان اتمام قرارداد (ماه)</w:t>
                  </w:r>
                </w:p>
              </w:tc>
              <w:tc>
                <w:tcPr>
                  <w:tcW w:w="746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475787" w:rsidRPr="00F1232D" w:rsidTr="00CD36DB">
              <w:trPr>
                <w:trHeight w:val="264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F1232D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F1232D" w:rsidRDefault="00475787" w:rsidP="00075C06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75787" w:rsidRPr="00F1232D" w:rsidTr="00CD36DB">
              <w:trPr>
                <w:trHeight w:val="25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F1232D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75787" w:rsidRPr="00F1232D" w:rsidTr="00CD36DB">
              <w:trPr>
                <w:trHeight w:val="40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F1232D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C055D7" w:rsidRDefault="00C055D7" w:rsidP="00C055D7">
            <w:pPr>
              <w:pStyle w:val="Heading3"/>
              <w:jc w:val="center"/>
              <w:rPr>
                <w:rFonts w:cs="B Nazanin"/>
                <w:sz w:val="22"/>
                <w:szCs w:val="22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</w:tc>
      </w:tr>
      <w:tr w:rsidR="00C055D7" w:rsidRPr="00F1232D" w:rsidTr="00CD36DB">
        <w:trPr>
          <w:trHeight w:val="4523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9758" w:type="dxa"/>
            <w:shd w:val="clear" w:color="auto" w:fill="auto"/>
          </w:tcPr>
          <w:p w:rsidR="00C055D7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قراردادهاي در دست اجرا : </w:t>
            </w: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  <w:tbl>
            <w:tblPr>
              <w:tblpPr w:vertAnchor="text" w:tblpXSpec="center" w:tblpY="1"/>
              <w:bidiVisual/>
              <w:tblW w:w="89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0"/>
              <w:gridCol w:w="1202"/>
              <w:gridCol w:w="787"/>
              <w:gridCol w:w="806"/>
              <w:gridCol w:w="615"/>
              <w:gridCol w:w="668"/>
              <w:gridCol w:w="640"/>
              <w:gridCol w:w="617"/>
              <w:gridCol w:w="25"/>
              <w:gridCol w:w="638"/>
              <w:gridCol w:w="810"/>
              <w:gridCol w:w="780"/>
              <w:gridCol w:w="740"/>
            </w:tblGrid>
            <w:tr w:rsidR="00484736" w:rsidRPr="00F1232D" w:rsidTr="00CD36DB">
              <w:trPr>
                <w:cantSplit/>
                <w:trHeight w:val="2201"/>
              </w:trPr>
              <w:tc>
                <w:tcPr>
                  <w:tcW w:w="65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02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left="113" w:right="3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7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475787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</w:tc>
              <w:tc>
                <w:tcPr>
                  <w:tcW w:w="806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5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68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642" w:type="dxa"/>
                  <w:gridSpan w:val="2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637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1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زمان اتمام قرارداد (ماه)</w:t>
                  </w:r>
                </w:p>
              </w:tc>
              <w:tc>
                <w:tcPr>
                  <w:tcW w:w="78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475787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نهايي صورت وضعيت</w:t>
                  </w:r>
                </w:p>
              </w:tc>
              <w:tc>
                <w:tcPr>
                  <w:tcW w:w="74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484736" w:rsidRPr="00F1232D" w:rsidTr="00CD36DB">
              <w:trPr>
                <w:trHeight w:val="449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F1232D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84736" w:rsidRPr="00F1232D" w:rsidTr="00CD36DB">
              <w:trPr>
                <w:trHeight w:val="315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F1232D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84736" w:rsidRPr="00F1232D" w:rsidTr="00CD36DB">
              <w:trPr>
                <w:trHeight w:val="48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F1232D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C055D7" w:rsidRDefault="00C055D7" w:rsidP="00C055D7">
            <w:pPr>
              <w:pStyle w:val="Heading3"/>
              <w:jc w:val="center"/>
              <w:rPr>
                <w:rFonts w:cs="B Nazanin"/>
                <w:sz w:val="22"/>
                <w:szCs w:val="22"/>
              </w:rPr>
            </w:pP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</w:tc>
      </w:tr>
      <w:tr w:rsidR="00C055D7" w:rsidRPr="00F1232D" w:rsidTr="00CD36DB">
        <w:trPr>
          <w:trHeight w:val="909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075C06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  <w:r w:rsidR="00DD53A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:rsidR="00C055D7" w:rsidRPr="00F1232D" w:rsidRDefault="00C055D7" w:rsidP="00C44690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چنانچه</w:t>
            </w:r>
            <w:r w:rsidR="00C44690" w:rsidRPr="00F1232D">
              <w:rPr>
                <w:rFonts w:cs="B Nazanin"/>
                <w:sz w:val="22"/>
                <w:szCs w:val="22"/>
                <w:rtl/>
              </w:rPr>
              <w:t xml:space="preserve"> تاييديه كيفي</w:t>
            </w:r>
            <w:r w:rsidR="00C44690" w:rsidRPr="00F1232D">
              <w:rPr>
                <w:rFonts w:cs="B Nazanin" w:hint="cs"/>
                <w:sz w:val="22"/>
                <w:szCs w:val="22"/>
                <w:rtl/>
              </w:rPr>
              <w:t xml:space="preserve"> محصول</w:t>
            </w:r>
            <w:r w:rsidR="00C44690" w:rsidRPr="00F1232D">
              <w:rPr>
                <w:rFonts w:cs="B Nazanin" w:hint="cs"/>
                <w:sz w:val="22"/>
                <w:szCs w:val="22"/>
                <w:rtl/>
                <w:lang w:bidi="ar-SA"/>
              </w:rPr>
              <w:t>,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رضايت نامه و حسن انجام كار از كارفرمايان دريافت نموده</w:t>
            </w:r>
            <w:r w:rsidRPr="00F1232D">
              <w:rPr>
                <w:rFonts w:cs="B Nazanin"/>
                <w:sz w:val="22"/>
                <w:szCs w:val="22"/>
              </w:rPr>
              <w:softHyphen/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ايد، مدارك آن را ارسال فرماييد. </w:t>
            </w:r>
          </w:p>
          <w:p w:rsidR="00C055D7" w:rsidRPr="00F1232D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C055D7" w:rsidRPr="00F1232D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36539" w:rsidRPr="00F1232D" w:rsidTr="00CD36DB">
        <w:trPr>
          <w:trHeight w:val="829"/>
        </w:trPr>
        <w:tc>
          <w:tcPr>
            <w:tcW w:w="557" w:type="dxa"/>
            <w:shd w:val="clear" w:color="auto" w:fill="auto"/>
            <w:vAlign w:val="center"/>
          </w:tcPr>
          <w:p w:rsidR="00336539" w:rsidRPr="00F1232D" w:rsidRDefault="00DD53A4" w:rsidP="0033653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758" w:type="dxa"/>
            <w:shd w:val="clear" w:color="auto" w:fill="auto"/>
          </w:tcPr>
          <w:p w:rsidR="00336539" w:rsidRDefault="00336539" w:rsidP="00336539">
            <w:pPr>
              <w:pStyle w:val="Heading3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آيا آن شركت قبلا در وندور ليست وزارتخانه</w:t>
            </w:r>
            <w:r w:rsidRPr="00F1232D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ها، موسسات و شركتهاي كارفرمايي حوزه فولاد, معدن و نفت و گاز و پتروشيمي ثبت گرديده است؟(ضمن ذكر نام، تاريخ و ... </w:t>
            </w:r>
            <w:r w:rsidRPr="00F1232D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>هرگونه مدارك موجود ضميمه گردد)</w:t>
            </w:r>
          </w:p>
          <w:p w:rsidR="0050245E" w:rsidRPr="0050245E" w:rsidRDefault="0050245E" w:rsidP="0050245E">
            <w:pPr>
              <w:rPr>
                <w:rtl/>
                <w:lang w:bidi="fa-IR"/>
              </w:rPr>
            </w:pPr>
          </w:p>
        </w:tc>
      </w:tr>
      <w:tr w:rsidR="00336539" w:rsidRPr="00F1232D" w:rsidTr="00CD36DB">
        <w:trPr>
          <w:trHeight w:val="1124"/>
        </w:trPr>
        <w:tc>
          <w:tcPr>
            <w:tcW w:w="557" w:type="dxa"/>
            <w:shd w:val="clear" w:color="auto" w:fill="auto"/>
            <w:vAlign w:val="center"/>
          </w:tcPr>
          <w:p w:rsidR="00336539" w:rsidRPr="00F1232D" w:rsidRDefault="00DD53A4" w:rsidP="0033653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758" w:type="dxa"/>
            <w:shd w:val="clear" w:color="auto" w:fill="auto"/>
          </w:tcPr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ساير اطلاعات و توانايي</w:t>
            </w:r>
            <w:r w:rsidRPr="00F1232D">
              <w:rPr>
                <w:rFonts w:cs="B Nazanin"/>
                <w:sz w:val="22"/>
                <w:szCs w:val="22"/>
              </w:rPr>
              <w:softHyphen/>
            </w:r>
            <w:r w:rsidRPr="00F1232D">
              <w:rPr>
                <w:rFonts w:cs="B Nazanin" w:hint="cs"/>
                <w:sz w:val="22"/>
                <w:szCs w:val="22"/>
                <w:rtl/>
              </w:rPr>
              <w:t>ها :</w:t>
            </w: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36539" w:rsidRPr="00F1232D" w:rsidTr="00CD36DB">
        <w:trPr>
          <w:trHeight w:val="1627"/>
        </w:trPr>
        <w:tc>
          <w:tcPr>
            <w:tcW w:w="557" w:type="dxa"/>
            <w:shd w:val="clear" w:color="auto" w:fill="auto"/>
            <w:vAlign w:val="center"/>
          </w:tcPr>
          <w:p w:rsidR="00336539" w:rsidRPr="00F1232D" w:rsidRDefault="00CD36DB" w:rsidP="00DD53A4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  <w:r w:rsidR="00DD53A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758" w:type="dxa"/>
            <w:shd w:val="clear" w:color="auto" w:fill="auto"/>
          </w:tcPr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صحت كليه اطلاعات شناسنامه حاضر و مدارك پيوست را تاييد مي‌نمايم</w:t>
            </w:r>
            <w:r w:rsidRPr="00F1232D">
              <w:rPr>
                <w:rFonts w:cs="B Nazanin"/>
                <w:sz w:val="22"/>
                <w:szCs w:val="22"/>
              </w:rPr>
              <w:t>:</w:t>
            </w: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jc w:val="right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232D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مديرعامل يا نماينده مجاز شركت :                       </w:t>
            </w:r>
            <w:r w:rsidR="003137A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F1232D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تلفن همراه :            </w:t>
            </w:r>
          </w:p>
          <w:p w:rsidR="00336539" w:rsidRDefault="00336539" w:rsidP="00336539">
            <w:pPr>
              <w:pStyle w:val="Heading3"/>
              <w:rPr>
                <w:rFonts w:cs="B Nazanin"/>
                <w:sz w:val="20"/>
                <w:szCs w:val="20"/>
              </w:rPr>
            </w:pPr>
            <w:r w:rsidRPr="00F1232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تاريخ:                                                                        </w:t>
            </w:r>
            <w:r w:rsidR="003137A4">
              <w:rPr>
                <w:rFonts w:cs="B Nazanin"/>
                <w:sz w:val="20"/>
                <w:szCs w:val="20"/>
              </w:rPr>
              <w:t xml:space="preserve">        </w:t>
            </w:r>
            <w:r w:rsidRPr="00F1232D">
              <w:rPr>
                <w:rFonts w:cs="B Nazanin" w:hint="cs"/>
                <w:sz w:val="20"/>
                <w:szCs w:val="20"/>
                <w:rtl/>
              </w:rPr>
              <w:t xml:space="preserve">          مهر و امضاي مجاز: </w:t>
            </w: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  <w:p w:rsidR="00336539" w:rsidRPr="00F1232D" w:rsidRDefault="00336539" w:rsidP="00D319B0">
            <w:pPr>
              <w:pStyle w:val="Heading3"/>
              <w:ind w:firstLine="7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84C29" w:rsidRPr="00F1232D" w:rsidRDefault="00F84C29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rFonts w:cs="B Nazanin"/>
          <w:sz w:val="44"/>
          <w:szCs w:val="44"/>
          <w:rtl/>
        </w:rPr>
        <w:sectPr w:rsidR="00F84C29" w:rsidRPr="00F1232D" w:rsidSect="009B31D4">
          <w:headerReference w:type="default" r:id="rId7"/>
          <w:footerReference w:type="default" r:id="rId8"/>
          <w:pgSz w:w="11907" w:h="16840" w:code="9"/>
          <w:pgMar w:top="1418" w:right="1440" w:bottom="1440" w:left="907" w:header="567" w:footer="397" w:gutter="0"/>
          <w:cols w:space="708"/>
          <w:bidi/>
          <w:docGrid w:linePitch="360"/>
        </w:sectPr>
      </w:pPr>
    </w:p>
    <w:p w:rsidR="008B78C4" w:rsidRPr="008B78C4" w:rsidRDefault="008B78C4" w:rsidP="008B78C4">
      <w:pPr>
        <w:ind w:right="-840"/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:rsidR="008B78C4" w:rsidRPr="008B78C4" w:rsidRDefault="008B78C4" w:rsidP="006A3470">
      <w:pPr>
        <w:ind w:right="-840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B78C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نكات مهم و دستورالعمل تكميل </w:t>
      </w:r>
      <w:r w:rsidR="006A347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فرم شناسایی فروشندگان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>نحوه نگارش اطلاعات، ارائه و چيدمان مدارك پرونده تقاضاي تشخيص صلاحيت، بخشي از توان و كارآمدي مديريت تلقي و در تشخيص صلاحيت موثر خواهد بود.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نگارش اطلاعات در شناسنامه بايد بصورت تايپ با استفاده از فونت</w:t>
      </w:r>
      <w:r w:rsidRPr="008B78C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معمولي مشكي با سايز 10 باشد.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از تغيير نوع، سايز و رنگ فونت و ترتيب مفاد شناسنامه جدا خودداري گردد.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در صورت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نياز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 xml:space="preserve">، با استفاده از تنظيمات </w:t>
      </w:r>
      <w:r w:rsidRPr="008B78C4">
        <w:rPr>
          <w:rFonts w:ascii="Times New Roman" w:hAnsi="Times New Roman" w:cs="B Nazanin"/>
          <w:sz w:val="20"/>
          <w:szCs w:val="20"/>
          <w:lang w:bidi="fa-IR"/>
        </w:rPr>
        <w:t>WORD</w:t>
      </w:r>
      <w:r w:rsidRPr="008B78C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، فضاي كافي جهت درج كامل اطلاعات ايجاد گردد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پاسخ به كليه بندهاي شناسنامه الزامي مي‌باشد. دليل عدم ارائه اطلاعات،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صراحتاً در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جدول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 xml:space="preserve"> مربوطه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درج گردد.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به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شناسنامه و پرونده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ناقص ترتيب اثر داده نخواهد شد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از دستور كار تشخيص صلاحيت خارج خواهد شد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اعلام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تغيير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ات آتي مشخصات عمومي، زمينه و دامنه فعاليت به عهده شركت‌ها مي‌باشد.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ارائه مدارك هيچگونه حقي براي متقاضيان ايجاد نخواهد نمود.</w:t>
      </w:r>
    </w:p>
    <w:p w:rsid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>جهت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هرگونه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هماهنگي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و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كسب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اطلاعات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بيشتر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مي‌توانيد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از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طريق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تلفن 86122487 واحد بازرگانی تماس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حاصل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فرماييد</w:t>
      </w:r>
      <w:r w:rsidRPr="008B78C4">
        <w:rPr>
          <w:rFonts w:ascii="Times New Roman" w:hAnsi="Times New Roman" w:cs="B Nazanin"/>
          <w:sz w:val="24"/>
          <w:szCs w:val="24"/>
          <w:rtl/>
        </w:rPr>
        <w:t>.</w:t>
      </w:r>
    </w:p>
    <w:p w:rsidR="00D319B0" w:rsidRPr="008B78C4" w:rsidRDefault="00D319B0" w:rsidP="00D319B0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لطفا فایل تکمیل شده را به نشانی الکترونیکی </w:t>
      </w:r>
      <w:hyperlink r:id="rId9" w:history="1">
        <w:r w:rsidRPr="009428C5">
          <w:rPr>
            <w:rStyle w:val="Hyperlink"/>
            <w:rFonts w:ascii="Times New Roman" w:hAnsi="Times New Roman" w:cs="B Nazanin"/>
            <w:sz w:val="24"/>
            <w:szCs w:val="24"/>
          </w:rPr>
          <w:t>info@icdco.ir</w:t>
        </w:r>
      </w:hyperlink>
      <w:r>
        <w:rPr>
          <w:rFonts w:ascii="Times New Roman" w:hAnsi="Times New Roman" w:cs="B Nazanin"/>
          <w:sz w:val="24"/>
          <w:szCs w:val="24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ارسال فرمایید . </w:t>
      </w:r>
    </w:p>
    <w:p w:rsidR="008B78C4" w:rsidRPr="008B78C4" w:rsidRDefault="008B78C4" w:rsidP="008B78C4">
      <w:pPr>
        <w:bidi/>
        <w:spacing w:after="0" w:line="240" w:lineRule="auto"/>
        <w:ind w:left="360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 xml:space="preserve">  آدرس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: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تهران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-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ميدان آرژانتین، خیابان احمد قصیر، کوچه هجدهم ، پلاک 4،طبقه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دوم . کد پستی : 1514835413</w:t>
      </w:r>
    </w:p>
    <w:p w:rsidR="00E65F46" w:rsidRPr="008B78C4" w:rsidRDefault="00E65F46" w:rsidP="003137A4">
      <w:pPr>
        <w:bidi/>
        <w:spacing w:after="0" w:line="240" w:lineRule="auto"/>
        <w:ind w:right="-540"/>
        <w:jc w:val="lowKashida"/>
        <w:rPr>
          <w:rFonts w:ascii="Times New Roman" w:hAnsi="Times New Roman" w:cs="B Nazanin"/>
          <w:b/>
          <w:bCs/>
          <w:sz w:val="18"/>
          <w:rtl/>
        </w:rPr>
      </w:pPr>
    </w:p>
    <w:sectPr w:rsidR="00E65F46" w:rsidRPr="008B78C4" w:rsidSect="00A504F1">
      <w:pgSz w:w="11907" w:h="16840" w:code="9"/>
      <w:pgMar w:top="1985" w:right="1440" w:bottom="1440" w:left="1440" w:header="56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7C" w:rsidRDefault="002A3E7C" w:rsidP="00272AFE">
      <w:pPr>
        <w:spacing w:after="0" w:line="240" w:lineRule="auto"/>
      </w:pPr>
      <w:r>
        <w:separator/>
      </w:r>
    </w:p>
  </w:endnote>
  <w:endnote w:type="continuationSeparator" w:id="0">
    <w:p w:rsidR="002A3E7C" w:rsidRDefault="002A3E7C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76C1362-D3E3-4289-A497-FC77FDC0D456}"/>
    <w:embedBold r:id="rId2" w:fontKey="{DAFCD726-B496-459D-BEB9-C84E1BD2805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424CCF7A-AF4F-4B86-BC98-DAB4AEBE0210}"/>
    <w:embedBold r:id="rId4" w:fontKey="{91F324AC-BE78-4B65-A387-C1E3BB075C3E}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5" w:subsetted="1" w:fontKey="{3175F441-9AAB-4455-A5EE-30D3AD526417}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Bold r:id="rId6" w:subsetted="1" w:fontKey="{3F8BA4B6-1125-4D3B-98B5-67F8D6C938DA}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D34286FC-91AE-44CE-86F8-28161E99414F}"/>
    <w:embedBold r:id="rId8" w:subsetted="1" w:fontKey="{290AF4BB-A986-42A6-8339-EFC9A8DC3A2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9" w:subsetted="1" w:fontKey="{43A018C8-00FC-4F18-B2FF-B1BB7F27360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64" w:rsidRPr="00F1232D" w:rsidRDefault="00507864" w:rsidP="00366E9D">
    <w:pPr>
      <w:bidi/>
      <w:jc w:val="right"/>
      <w:rPr>
        <w:rFonts w:ascii="Times New Roman" w:hAnsi="Times New Roman" w:cs="B Zar"/>
        <w:color w:val="000000" w:themeColor="text1"/>
      </w:rPr>
    </w:pPr>
    <w:r w:rsidRPr="00F1232D">
      <w:rPr>
        <w:rFonts w:ascii="Times New Roman" w:hAnsi="Times New Roman" w:cs="B Zar" w:hint="cs"/>
        <w:b/>
        <w:bCs/>
        <w:color w:val="000000" w:themeColor="text1"/>
        <w:sz w:val="18"/>
        <w:szCs w:val="18"/>
        <w:rtl/>
      </w:rPr>
      <w:t xml:space="preserve">شرکت گسترش کاتالیست ایرانیان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7C" w:rsidRDefault="002A3E7C" w:rsidP="00272AFE">
      <w:pPr>
        <w:spacing w:after="0" w:line="240" w:lineRule="auto"/>
      </w:pPr>
      <w:r>
        <w:separator/>
      </w:r>
    </w:p>
  </w:footnote>
  <w:footnote w:type="continuationSeparator" w:id="0">
    <w:p w:rsidR="002A3E7C" w:rsidRDefault="002A3E7C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4391"/>
      <w:gridCol w:w="2427"/>
    </w:tblGrid>
    <w:tr w:rsidR="00507864" w:rsidTr="00DC4C59">
      <w:trPr>
        <w:trHeight w:val="257"/>
        <w:jc w:val="center"/>
      </w:trPr>
      <w:tc>
        <w:tcPr>
          <w:tcW w:w="3456" w:type="dxa"/>
          <w:vMerge w:val="restart"/>
          <w:vAlign w:val="center"/>
          <w:hideMark/>
        </w:tcPr>
        <w:p w:rsidR="00507864" w:rsidRDefault="00507864" w:rsidP="0050786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55822" cy="69405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Co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822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vAlign w:val="center"/>
          <w:hideMark/>
        </w:tcPr>
        <w:p w:rsidR="00507864" w:rsidRPr="00F1232D" w:rsidRDefault="00507864" w:rsidP="00895DD4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rFonts w:cs="B Titr"/>
              <w:b w:val="0"/>
              <w:bCs w:val="0"/>
              <w:sz w:val="40"/>
              <w:szCs w:val="40"/>
            </w:rPr>
          </w:pPr>
          <w:r w:rsidRPr="00F1232D">
            <w:rPr>
              <w:rFonts w:cs="B Titr" w:hint="cs"/>
              <w:sz w:val="32"/>
              <w:rtl/>
            </w:rPr>
            <w:t xml:space="preserve">فرم </w:t>
          </w:r>
          <w:r w:rsidRPr="00F1232D">
            <w:rPr>
              <w:rFonts w:cs="B Titr"/>
              <w:sz w:val="32"/>
              <w:rtl/>
            </w:rPr>
            <w:t>شناس</w:t>
          </w:r>
          <w:r w:rsidRPr="00F1232D">
            <w:rPr>
              <w:rFonts w:cs="B Titr" w:hint="cs"/>
              <w:sz w:val="32"/>
              <w:rtl/>
            </w:rPr>
            <w:t>ایی</w:t>
          </w:r>
          <w:r w:rsidRPr="00F1232D">
            <w:rPr>
              <w:rFonts w:cs="B Titr"/>
              <w:sz w:val="32"/>
              <w:rtl/>
            </w:rPr>
            <w:t xml:space="preserve"> </w:t>
          </w:r>
          <w:r>
            <w:rPr>
              <w:rFonts w:cs="B Titr" w:hint="cs"/>
              <w:sz w:val="32"/>
              <w:rtl/>
            </w:rPr>
            <w:t>تامین کنندگان</w:t>
          </w:r>
          <w:r w:rsidRPr="00F1232D">
            <w:rPr>
              <w:rFonts w:cs="B Titr" w:hint="cs"/>
              <w:sz w:val="32"/>
              <w:rtl/>
              <w:lang w:bidi="ar-SA"/>
            </w:rPr>
            <w:t xml:space="preserve"> </w:t>
          </w:r>
        </w:p>
      </w:tc>
      <w:tc>
        <w:tcPr>
          <w:tcW w:w="2427" w:type="dxa"/>
          <w:vAlign w:val="center"/>
        </w:tcPr>
        <w:p w:rsidR="00507864" w:rsidRPr="00CD38A2" w:rsidRDefault="00507864" w:rsidP="00507864">
          <w:pPr>
            <w:pStyle w:val="Heading1"/>
            <w:rPr>
              <w:rFonts w:cs="B Nazanin"/>
              <w:b w:val="0"/>
              <w:bCs w:val="0"/>
              <w:sz w:val="18"/>
              <w:szCs w:val="22"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تاریخ تکمیل فرم:</w:t>
          </w:r>
        </w:p>
      </w:tc>
    </w:tr>
    <w:tr w:rsidR="00507864" w:rsidTr="00DC4C59">
      <w:trPr>
        <w:trHeight w:val="421"/>
        <w:jc w:val="center"/>
      </w:trPr>
      <w:tc>
        <w:tcPr>
          <w:tcW w:w="3456" w:type="dxa"/>
          <w:vMerge/>
          <w:vAlign w:val="center"/>
        </w:tcPr>
        <w:p w:rsidR="00507864" w:rsidRDefault="00507864" w:rsidP="00507864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507864" w:rsidRDefault="00507864" w:rsidP="00CD66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507864" w:rsidRPr="00CD38A2" w:rsidRDefault="00507864" w:rsidP="00507864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شماره:</w:t>
          </w:r>
        </w:p>
      </w:tc>
    </w:tr>
    <w:tr w:rsidR="00507864" w:rsidTr="00DC4C59">
      <w:trPr>
        <w:trHeight w:val="286"/>
        <w:jc w:val="center"/>
      </w:trPr>
      <w:tc>
        <w:tcPr>
          <w:tcW w:w="3456" w:type="dxa"/>
          <w:vMerge/>
          <w:vAlign w:val="center"/>
        </w:tcPr>
        <w:p w:rsidR="00507864" w:rsidRDefault="00507864" w:rsidP="00507864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507864" w:rsidRDefault="00507864" w:rsidP="00CD66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507864" w:rsidRPr="00CD38A2" w:rsidRDefault="00507864" w:rsidP="00507864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صفحه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PAGE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036CF7">
            <w:rPr>
              <w:rFonts w:cs="B Nazanin"/>
              <w:b w:val="0"/>
              <w:bCs w:val="0"/>
              <w:noProof/>
              <w:sz w:val="18"/>
              <w:szCs w:val="22"/>
            </w:rPr>
            <w:t>4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از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NUMPAGES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036CF7">
            <w:rPr>
              <w:rFonts w:cs="B Nazanin"/>
              <w:b w:val="0"/>
              <w:bCs w:val="0"/>
              <w:noProof/>
              <w:sz w:val="18"/>
              <w:szCs w:val="22"/>
            </w:rPr>
            <w:t>5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</w:p>
      </w:tc>
    </w:tr>
  </w:tbl>
  <w:p w:rsidR="00507864" w:rsidRPr="00DC4C59" w:rsidRDefault="00507864" w:rsidP="0030164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754B"/>
    <w:multiLevelType w:val="hybridMultilevel"/>
    <w:tmpl w:val="799489B4"/>
    <w:lvl w:ilvl="0" w:tplc="53BE3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 w15:restartNumberingAfterBreak="0">
    <w:nsid w:val="3DD71141"/>
    <w:multiLevelType w:val="hybridMultilevel"/>
    <w:tmpl w:val="32065ABC"/>
    <w:lvl w:ilvl="0" w:tplc="BCD85CD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9"/>
    <w:rsid w:val="00010ACD"/>
    <w:rsid w:val="000137A6"/>
    <w:rsid w:val="000253E4"/>
    <w:rsid w:val="00036CF7"/>
    <w:rsid w:val="000402F2"/>
    <w:rsid w:val="00042191"/>
    <w:rsid w:val="00057A7C"/>
    <w:rsid w:val="000655BE"/>
    <w:rsid w:val="00071D82"/>
    <w:rsid w:val="00075C06"/>
    <w:rsid w:val="000B3D5E"/>
    <w:rsid w:val="000B4386"/>
    <w:rsid w:val="00115EB6"/>
    <w:rsid w:val="001204A7"/>
    <w:rsid w:val="001250F6"/>
    <w:rsid w:val="001277A2"/>
    <w:rsid w:val="00133B9D"/>
    <w:rsid w:val="001374A2"/>
    <w:rsid w:val="0014501D"/>
    <w:rsid w:val="0015192E"/>
    <w:rsid w:val="001546B6"/>
    <w:rsid w:val="00166408"/>
    <w:rsid w:val="001814DE"/>
    <w:rsid w:val="001B5B53"/>
    <w:rsid w:val="001E28AC"/>
    <w:rsid w:val="002053EE"/>
    <w:rsid w:val="00215BB2"/>
    <w:rsid w:val="00234A50"/>
    <w:rsid w:val="002401E4"/>
    <w:rsid w:val="00240984"/>
    <w:rsid w:val="00240CFB"/>
    <w:rsid w:val="00242502"/>
    <w:rsid w:val="00250A8B"/>
    <w:rsid w:val="0025371C"/>
    <w:rsid w:val="00261FF9"/>
    <w:rsid w:val="00272AFE"/>
    <w:rsid w:val="002761F9"/>
    <w:rsid w:val="00283845"/>
    <w:rsid w:val="00290963"/>
    <w:rsid w:val="0029202E"/>
    <w:rsid w:val="002A3E7C"/>
    <w:rsid w:val="002B64E4"/>
    <w:rsid w:val="002C5F5F"/>
    <w:rsid w:val="002C772A"/>
    <w:rsid w:val="002D01A0"/>
    <w:rsid w:val="002D068C"/>
    <w:rsid w:val="002D24FE"/>
    <w:rsid w:val="002D7EB1"/>
    <w:rsid w:val="00301644"/>
    <w:rsid w:val="00305734"/>
    <w:rsid w:val="00305FE1"/>
    <w:rsid w:val="00311B4A"/>
    <w:rsid w:val="003137A4"/>
    <w:rsid w:val="0032463A"/>
    <w:rsid w:val="003246AE"/>
    <w:rsid w:val="00324751"/>
    <w:rsid w:val="003277FA"/>
    <w:rsid w:val="00336539"/>
    <w:rsid w:val="003403EF"/>
    <w:rsid w:val="00341801"/>
    <w:rsid w:val="00350A11"/>
    <w:rsid w:val="003527C4"/>
    <w:rsid w:val="00361558"/>
    <w:rsid w:val="00366E9D"/>
    <w:rsid w:val="003670A9"/>
    <w:rsid w:val="003A36FF"/>
    <w:rsid w:val="003B1637"/>
    <w:rsid w:val="003B2414"/>
    <w:rsid w:val="003C0705"/>
    <w:rsid w:val="003E6FE5"/>
    <w:rsid w:val="003F1D13"/>
    <w:rsid w:val="003F6251"/>
    <w:rsid w:val="0043102F"/>
    <w:rsid w:val="00433523"/>
    <w:rsid w:val="004353C9"/>
    <w:rsid w:val="00465567"/>
    <w:rsid w:val="00475787"/>
    <w:rsid w:val="004778F8"/>
    <w:rsid w:val="00484736"/>
    <w:rsid w:val="00490C1F"/>
    <w:rsid w:val="00491647"/>
    <w:rsid w:val="004D7BE5"/>
    <w:rsid w:val="004E6A83"/>
    <w:rsid w:val="004E6F5C"/>
    <w:rsid w:val="004F0D8F"/>
    <w:rsid w:val="004F4D4E"/>
    <w:rsid w:val="0050245E"/>
    <w:rsid w:val="00507864"/>
    <w:rsid w:val="00510832"/>
    <w:rsid w:val="00526664"/>
    <w:rsid w:val="005430ED"/>
    <w:rsid w:val="00557A4C"/>
    <w:rsid w:val="0056263A"/>
    <w:rsid w:val="005637E2"/>
    <w:rsid w:val="0057674C"/>
    <w:rsid w:val="005C185A"/>
    <w:rsid w:val="005C461C"/>
    <w:rsid w:val="005D4CE2"/>
    <w:rsid w:val="005F41A2"/>
    <w:rsid w:val="005F505C"/>
    <w:rsid w:val="00600C16"/>
    <w:rsid w:val="00602024"/>
    <w:rsid w:val="006719F5"/>
    <w:rsid w:val="006820F1"/>
    <w:rsid w:val="006A3470"/>
    <w:rsid w:val="006E18A7"/>
    <w:rsid w:val="006E3E11"/>
    <w:rsid w:val="0070444F"/>
    <w:rsid w:val="00711D15"/>
    <w:rsid w:val="007227CF"/>
    <w:rsid w:val="0072390F"/>
    <w:rsid w:val="007463BB"/>
    <w:rsid w:val="00750ACA"/>
    <w:rsid w:val="00755743"/>
    <w:rsid w:val="00756A3D"/>
    <w:rsid w:val="00772956"/>
    <w:rsid w:val="007803C4"/>
    <w:rsid w:val="00780CA8"/>
    <w:rsid w:val="0078316A"/>
    <w:rsid w:val="00784320"/>
    <w:rsid w:val="007B4C8D"/>
    <w:rsid w:val="007C5402"/>
    <w:rsid w:val="007D598B"/>
    <w:rsid w:val="007F2FA9"/>
    <w:rsid w:val="00816C97"/>
    <w:rsid w:val="00854E99"/>
    <w:rsid w:val="00856604"/>
    <w:rsid w:val="00885C10"/>
    <w:rsid w:val="00890600"/>
    <w:rsid w:val="00895DD4"/>
    <w:rsid w:val="00897B79"/>
    <w:rsid w:val="008A247B"/>
    <w:rsid w:val="008A5CDC"/>
    <w:rsid w:val="008B1DAC"/>
    <w:rsid w:val="008B78C4"/>
    <w:rsid w:val="008E40DA"/>
    <w:rsid w:val="008F7B9B"/>
    <w:rsid w:val="00926AEF"/>
    <w:rsid w:val="009342D6"/>
    <w:rsid w:val="009372DD"/>
    <w:rsid w:val="00955831"/>
    <w:rsid w:val="00955EC1"/>
    <w:rsid w:val="009567ED"/>
    <w:rsid w:val="00971AF9"/>
    <w:rsid w:val="00983EB1"/>
    <w:rsid w:val="009B31D4"/>
    <w:rsid w:val="009C7B24"/>
    <w:rsid w:val="009E3342"/>
    <w:rsid w:val="00A02FE7"/>
    <w:rsid w:val="00A051FF"/>
    <w:rsid w:val="00A26672"/>
    <w:rsid w:val="00A33DE7"/>
    <w:rsid w:val="00A36F39"/>
    <w:rsid w:val="00A3798B"/>
    <w:rsid w:val="00A426EA"/>
    <w:rsid w:val="00A504F1"/>
    <w:rsid w:val="00A533ED"/>
    <w:rsid w:val="00A66AA4"/>
    <w:rsid w:val="00A679CB"/>
    <w:rsid w:val="00A72375"/>
    <w:rsid w:val="00AB509F"/>
    <w:rsid w:val="00AB5F27"/>
    <w:rsid w:val="00AE2B2C"/>
    <w:rsid w:val="00AE471B"/>
    <w:rsid w:val="00AE5A72"/>
    <w:rsid w:val="00B11E41"/>
    <w:rsid w:val="00B1450D"/>
    <w:rsid w:val="00B1540E"/>
    <w:rsid w:val="00B158BF"/>
    <w:rsid w:val="00B71A9A"/>
    <w:rsid w:val="00B7638F"/>
    <w:rsid w:val="00B80593"/>
    <w:rsid w:val="00B811BB"/>
    <w:rsid w:val="00B83BD9"/>
    <w:rsid w:val="00B9192B"/>
    <w:rsid w:val="00B951E8"/>
    <w:rsid w:val="00BA2A75"/>
    <w:rsid w:val="00BC7CD7"/>
    <w:rsid w:val="00BD17C5"/>
    <w:rsid w:val="00BE001D"/>
    <w:rsid w:val="00BF374D"/>
    <w:rsid w:val="00C055D7"/>
    <w:rsid w:val="00C144CF"/>
    <w:rsid w:val="00C20B60"/>
    <w:rsid w:val="00C213DE"/>
    <w:rsid w:val="00C22724"/>
    <w:rsid w:val="00C27650"/>
    <w:rsid w:val="00C44690"/>
    <w:rsid w:val="00C66C1C"/>
    <w:rsid w:val="00C7591A"/>
    <w:rsid w:val="00CA0848"/>
    <w:rsid w:val="00CB0D5D"/>
    <w:rsid w:val="00CB38AD"/>
    <w:rsid w:val="00CC5C63"/>
    <w:rsid w:val="00CD36DB"/>
    <w:rsid w:val="00CD662C"/>
    <w:rsid w:val="00CD6F88"/>
    <w:rsid w:val="00CE4619"/>
    <w:rsid w:val="00CF7FEF"/>
    <w:rsid w:val="00D16EF5"/>
    <w:rsid w:val="00D17ABF"/>
    <w:rsid w:val="00D319B0"/>
    <w:rsid w:val="00D729B4"/>
    <w:rsid w:val="00D7569C"/>
    <w:rsid w:val="00DA26CF"/>
    <w:rsid w:val="00DA4245"/>
    <w:rsid w:val="00DA69B7"/>
    <w:rsid w:val="00DC3FE4"/>
    <w:rsid w:val="00DC4C59"/>
    <w:rsid w:val="00DD53A4"/>
    <w:rsid w:val="00DE10A5"/>
    <w:rsid w:val="00E03D6E"/>
    <w:rsid w:val="00E0681F"/>
    <w:rsid w:val="00E07093"/>
    <w:rsid w:val="00E100D4"/>
    <w:rsid w:val="00E154BD"/>
    <w:rsid w:val="00E30CCA"/>
    <w:rsid w:val="00E34F5C"/>
    <w:rsid w:val="00E63600"/>
    <w:rsid w:val="00E654FF"/>
    <w:rsid w:val="00E65F46"/>
    <w:rsid w:val="00E82047"/>
    <w:rsid w:val="00E9004A"/>
    <w:rsid w:val="00E94A7D"/>
    <w:rsid w:val="00E95BE1"/>
    <w:rsid w:val="00EA4CBE"/>
    <w:rsid w:val="00EB623C"/>
    <w:rsid w:val="00EC5EF9"/>
    <w:rsid w:val="00EE25E2"/>
    <w:rsid w:val="00EF5C99"/>
    <w:rsid w:val="00EF66D8"/>
    <w:rsid w:val="00F05589"/>
    <w:rsid w:val="00F07173"/>
    <w:rsid w:val="00F11209"/>
    <w:rsid w:val="00F1232D"/>
    <w:rsid w:val="00F12F5B"/>
    <w:rsid w:val="00F17E79"/>
    <w:rsid w:val="00F27892"/>
    <w:rsid w:val="00F4082A"/>
    <w:rsid w:val="00F4143D"/>
    <w:rsid w:val="00F55BF0"/>
    <w:rsid w:val="00F57279"/>
    <w:rsid w:val="00F770DF"/>
    <w:rsid w:val="00F84C29"/>
    <w:rsid w:val="00F92858"/>
    <w:rsid w:val="00FD1FEC"/>
    <w:rsid w:val="00FF55C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A2B93B-38A9-4EC2-80BA-87BEC06D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39"/>
    <w:rsid w:val="0075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EC5E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EC5E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8B1D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cdco.ir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MORTAZAVI.A</dc:creator>
  <cp:lastModifiedBy>Fateme Aghili</cp:lastModifiedBy>
  <cp:revision>49</cp:revision>
  <cp:lastPrinted>2022-01-04T14:08:00Z</cp:lastPrinted>
  <dcterms:created xsi:type="dcterms:W3CDTF">2016-03-16T12:12:00Z</dcterms:created>
  <dcterms:modified xsi:type="dcterms:W3CDTF">2022-01-04T14:09:00Z</dcterms:modified>
</cp:coreProperties>
</file>